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5708F" w:rsidP="009D48CF">
            <w:pPr>
              <w:rPr>
                <w:rFonts w:ascii="Arial" w:hAnsi="Arial"/>
              </w:rPr>
            </w:pPr>
            <w:r>
              <w:rPr>
                <w:rFonts w:ascii="Arial" w:hAnsi="Arial"/>
              </w:rPr>
              <w:t>Group Fitness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B5708F">
            <w:pPr>
              <w:rPr>
                <w:rFonts w:ascii="Arial" w:hAnsi="Arial"/>
              </w:rPr>
            </w:pPr>
            <w:r>
              <w:rPr>
                <w:rFonts w:ascii="Arial" w:hAnsi="Arial"/>
              </w:rPr>
              <w:t>FIT151</w:t>
            </w:r>
          </w:p>
          <w:p w:rsidR="00B5708F" w:rsidRPr="00F1598C" w:rsidRDefault="00B5708F">
            <w:pPr>
              <w:rPr>
                <w:rFonts w:ascii="Arial" w:hAnsi="Arial"/>
              </w:rPr>
            </w:pPr>
            <w:r>
              <w:rPr>
                <w:rFonts w:ascii="Arial" w:hAnsi="Arial"/>
              </w:rPr>
              <w:t>FIT0151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B5708F" w:rsidP="009D48CF">
            <w:pPr>
              <w:rPr>
                <w:rFonts w:ascii="Arial" w:hAnsi="Arial"/>
              </w:rPr>
            </w:pPr>
            <w:r>
              <w:rPr>
                <w:rFonts w:ascii="Arial" w:hAnsi="Arial"/>
              </w:rPr>
              <w:t>Fitness and Health Promotion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B5708F">
            <w:pPr>
              <w:rPr>
                <w:rFonts w:ascii="Arial" w:hAnsi="Arial"/>
              </w:rPr>
            </w:pPr>
            <w:r>
              <w:rPr>
                <w:rFonts w:ascii="Arial" w:hAnsi="Arial"/>
              </w:rPr>
              <w:t>Tania Hazlett</w:t>
            </w:r>
          </w:p>
          <w:p w:rsidR="00757B48" w:rsidRPr="00F1598C" w:rsidRDefault="00B5708F">
            <w:pPr>
              <w:rPr>
                <w:rFonts w:ascii="Arial" w:hAnsi="Arial"/>
              </w:rPr>
            </w:pPr>
            <w:r>
              <w:rPr>
                <w:rFonts w:ascii="Arial" w:hAnsi="Arial"/>
              </w:rPr>
              <w:t>Maria Kahtava</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5708F"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5708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5708F">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tbl>
      <w:tblPr>
        <w:tblW w:w="0" w:type="auto"/>
        <w:tblLayout w:type="fixed"/>
        <w:tblLook w:val="04A0" w:firstRow="1" w:lastRow="0" w:firstColumn="1" w:lastColumn="0" w:noHBand="0" w:noVBand="1"/>
      </w:tblPr>
      <w:tblGrid>
        <w:gridCol w:w="675"/>
        <w:gridCol w:w="567"/>
        <w:gridCol w:w="7614"/>
      </w:tblGrid>
      <w:tr w:rsidR="00B5708F" w:rsidRPr="00BD1A8F" w:rsidTr="00DF0D59">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I.</w:t>
            </w:r>
          </w:p>
        </w:tc>
        <w:tc>
          <w:tcPr>
            <w:tcW w:w="8181" w:type="dxa"/>
            <w:gridSpan w:val="2"/>
          </w:tcPr>
          <w:p w:rsidR="00B5708F" w:rsidRPr="00BD1A8F" w:rsidRDefault="00B5708F" w:rsidP="00DF0D59">
            <w:pPr>
              <w:rPr>
                <w:rFonts w:ascii="Arial" w:hAnsi="Arial" w:cs="Arial"/>
                <w:b/>
                <w:szCs w:val="24"/>
              </w:rPr>
            </w:pPr>
            <w:r w:rsidRPr="00BD1A8F">
              <w:rPr>
                <w:rFonts w:ascii="Arial" w:hAnsi="Arial" w:cs="Arial"/>
                <w:b/>
                <w:szCs w:val="24"/>
              </w:rPr>
              <w:t>COURSE DESCRIPTION:</w:t>
            </w:r>
          </w:p>
          <w:p w:rsidR="00B5708F" w:rsidRPr="00BD1A8F" w:rsidRDefault="00B5708F" w:rsidP="00DF0D59">
            <w:pPr>
              <w:pStyle w:val="Default"/>
            </w:pPr>
          </w:p>
          <w:p w:rsidR="00B5708F" w:rsidRPr="00BD1A8F" w:rsidRDefault="00B5708F" w:rsidP="00DF0D59">
            <w:pPr>
              <w:pStyle w:val="Default"/>
            </w:pPr>
            <w:r w:rsidRPr="00BD1A8F">
              <w:t xml:space="preserve">In this course with assistance from a Learning Specialist, the CICE student will identify, explain and demonstrate the necessary elements of a group exercise class. CICE students will acquire the basic skills necessary to participate in the design of a group fitness class and, with assistance, lead a group fitness class. Skills will be mastered through practice teaching, peer and instructor evaluation, and participating in various community group fitness class settings.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II.</w:t>
            </w:r>
          </w:p>
        </w:tc>
        <w:tc>
          <w:tcPr>
            <w:tcW w:w="8181" w:type="dxa"/>
            <w:gridSpan w:val="2"/>
          </w:tcPr>
          <w:p w:rsidR="00B5708F" w:rsidRPr="00BD1A8F" w:rsidRDefault="00B5708F" w:rsidP="00DF0D59">
            <w:pPr>
              <w:rPr>
                <w:rFonts w:ascii="Arial" w:hAnsi="Arial" w:cs="Arial"/>
                <w:b/>
                <w:szCs w:val="24"/>
              </w:rPr>
            </w:pPr>
            <w:r w:rsidRPr="00BD1A8F">
              <w:rPr>
                <w:rFonts w:ascii="Arial" w:hAnsi="Arial" w:cs="Arial"/>
                <w:b/>
                <w:szCs w:val="24"/>
              </w:rPr>
              <w:t>LEARNING OUTCOMES AND ELEMENTS OF THE PERFORMANCE:</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rPr>
              <w:t>Upon successful completion of this course, the CICE student, with the assistance of a Learning Specialist will demonstrate a basic ability to:</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1.</w:t>
            </w:r>
          </w:p>
        </w:tc>
        <w:tc>
          <w:tcPr>
            <w:tcW w:w="8181" w:type="dxa"/>
            <w:gridSpan w:val="2"/>
          </w:tcPr>
          <w:p w:rsidR="00B5708F" w:rsidRPr="00BD1A8F" w:rsidRDefault="00B5708F" w:rsidP="00DF0D59">
            <w:pPr>
              <w:rPr>
                <w:rFonts w:ascii="Arial" w:hAnsi="Arial" w:cs="Arial"/>
                <w:szCs w:val="24"/>
              </w:rPr>
            </w:pPr>
            <w:r w:rsidRPr="00BD1A8F">
              <w:rPr>
                <w:rFonts w:ascii="Arial" w:hAnsi="Arial"/>
                <w:b/>
              </w:rPr>
              <w:t xml:space="preserve">Demonstrate a basic working knowledge of </w:t>
            </w:r>
            <w:r w:rsidRPr="00BD1A8F">
              <w:rPr>
                <w:rFonts w:ascii="Arial" w:hAnsi="Arial" w:cs="Arial"/>
                <w:b/>
                <w:szCs w:val="24"/>
              </w:rPr>
              <w:t>the essential components of a group exercise class</w:t>
            </w:r>
            <w:r w:rsidRPr="00BD1A8F">
              <w:rPr>
                <w:rFonts w:ascii="Arial" w:hAnsi="Arial" w:cs="Arial"/>
                <w:szCs w:val="24"/>
              </w:rPr>
              <w:t>.</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u w:val="single"/>
              </w:rPr>
            </w:pPr>
            <w:r w:rsidRPr="00BD1A8F">
              <w:rPr>
                <w:rFonts w:ascii="Arial" w:hAnsi="Arial" w:cs="Arial"/>
                <w:szCs w:val="24"/>
                <w:u w:val="single"/>
              </w:rPr>
              <w:t>Potential Elements of the Performance:</w:t>
            </w:r>
          </w:p>
          <w:p w:rsidR="00B5708F" w:rsidRPr="00BD1A8F" w:rsidRDefault="00B5708F" w:rsidP="00B5708F">
            <w:pPr>
              <w:pStyle w:val="Default"/>
              <w:numPr>
                <w:ilvl w:val="0"/>
                <w:numId w:val="39"/>
              </w:numPr>
            </w:pPr>
            <w:r w:rsidRPr="00BD1A8F">
              <w:t xml:space="preserve">Define and describe components of an effective warm up and cool down </w:t>
            </w:r>
          </w:p>
          <w:p w:rsidR="00B5708F" w:rsidRPr="00BD1A8F" w:rsidRDefault="00B5708F" w:rsidP="00B5708F">
            <w:pPr>
              <w:pStyle w:val="Default"/>
              <w:numPr>
                <w:ilvl w:val="0"/>
                <w:numId w:val="39"/>
              </w:numPr>
            </w:pPr>
            <w:r w:rsidRPr="00BD1A8F">
              <w:t xml:space="preserve">Define and describe essential components of muscular conditioning </w:t>
            </w:r>
          </w:p>
          <w:p w:rsidR="00B5708F" w:rsidRPr="00BD1A8F" w:rsidRDefault="00B5708F" w:rsidP="00B5708F">
            <w:pPr>
              <w:pStyle w:val="Default"/>
              <w:numPr>
                <w:ilvl w:val="0"/>
                <w:numId w:val="39"/>
              </w:numPr>
            </w:pPr>
            <w:r w:rsidRPr="00BD1A8F">
              <w:t xml:space="preserve">Define and describe essential components of cardio-respiratory training </w:t>
            </w:r>
          </w:p>
          <w:p w:rsidR="00B5708F" w:rsidRPr="00BD1A8F" w:rsidRDefault="00B5708F" w:rsidP="00B5708F">
            <w:pPr>
              <w:pStyle w:val="Default"/>
              <w:numPr>
                <w:ilvl w:val="0"/>
                <w:numId w:val="39"/>
              </w:numPr>
            </w:pPr>
            <w:r w:rsidRPr="00BD1A8F">
              <w:t xml:space="preserve">Define and describe essential components of flexibility training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2.</w:t>
            </w:r>
          </w:p>
        </w:tc>
        <w:tc>
          <w:tcPr>
            <w:tcW w:w="8181" w:type="dxa"/>
            <w:gridSpan w:val="2"/>
          </w:tcPr>
          <w:p w:rsidR="00B5708F" w:rsidRPr="00BD1A8F" w:rsidRDefault="00B5708F" w:rsidP="00DF0D59">
            <w:pPr>
              <w:rPr>
                <w:rFonts w:ascii="Arial" w:hAnsi="Arial" w:cs="Arial"/>
                <w:b/>
                <w:szCs w:val="24"/>
              </w:rPr>
            </w:pPr>
            <w:r w:rsidRPr="00BD1A8F">
              <w:rPr>
                <w:rFonts w:ascii="Arial" w:hAnsi="Arial" w:cs="Arial"/>
                <w:b/>
                <w:szCs w:val="24"/>
              </w:rPr>
              <w:t>Apply a basic knowledge of muscle anatomy and joint actions to exercise design.</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hideMark/>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B5708F">
            <w:pPr>
              <w:pStyle w:val="Default"/>
              <w:numPr>
                <w:ilvl w:val="0"/>
                <w:numId w:val="40"/>
              </w:numPr>
            </w:pPr>
            <w:r w:rsidRPr="00BD1A8F">
              <w:t xml:space="preserve">Identify the action of various muscles as they apply to group exercise </w:t>
            </w:r>
          </w:p>
          <w:p w:rsidR="00B5708F" w:rsidRPr="00BD1A8F" w:rsidRDefault="00B5708F" w:rsidP="00B5708F">
            <w:pPr>
              <w:pStyle w:val="Default"/>
              <w:numPr>
                <w:ilvl w:val="0"/>
                <w:numId w:val="40"/>
              </w:numPr>
            </w:pPr>
            <w:r w:rsidRPr="00BD1A8F">
              <w:t xml:space="preserve">Explain and demonstrate exercise progressions and multiple muscle group modifications </w:t>
            </w:r>
          </w:p>
          <w:p w:rsidR="00B5708F" w:rsidRPr="00BD1A8F" w:rsidRDefault="00B5708F" w:rsidP="00B5708F">
            <w:pPr>
              <w:pStyle w:val="Default"/>
              <w:numPr>
                <w:ilvl w:val="0"/>
                <w:numId w:val="40"/>
              </w:numPr>
            </w:pPr>
            <w:r w:rsidRPr="00BD1A8F">
              <w:t xml:space="preserve">Explain and demonstrate muscle conditioning exercises using proper body mechanics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3.</w:t>
            </w:r>
          </w:p>
        </w:tc>
        <w:tc>
          <w:tcPr>
            <w:tcW w:w="8181" w:type="dxa"/>
            <w:gridSpan w:val="2"/>
          </w:tcPr>
          <w:p w:rsidR="00B5708F" w:rsidRPr="00BD1A8F" w:rsidRDefault="00B5708F" w:rsidP="00DF0D59">
            <w:pPr>
              <w:pStyle w:val="Default"/>
              <w:rPr>
                <w:b/>
              </w:rPr>
            </w:pPr>
            <w:r w:rsidRPr="00BD1A8F">
              <w:rPr>
                <w:b/>
              </w:rPr>
              <w:t>Apply a basic knowledge of the cardiovascular system to exercise design</w:t>
            </w:r>
          </w:p>
          <w:p w:rsidR="00B5708F" w:rsidRPr="00BD1A8F" w:rsidRDefault="00B5708F" w:rsidP="00DF0D59">
            <w:pPr>
              <w:pStyle w:val="Default"/>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pStyle w:val="Default"/>
            </w:pPr>
            <w:r w:rsidRPr="00BD1A8F">
              <w:rPr>
                <w:u w:val="single"/>
              </w:rPr>
              <w:t>Potential Elements of the Performance</w:t>
            </w:r>
            <w:r w:rsidRPr="00BD1A8F">
              <w:t>:</w:t>
            </w:r>
          </w:p>
          <w:p w:rsidR="00B5708F" w:rsidRPr="00BD1A8F" w:rsidRDefault="00B5708F" w:rsidP="00B5708F">
            <w:pPr>
              <w:pStyle w:val="Default"/>
              <w:numPr>
                <w:ilvl w:val="0"/>
                <w:numId w:val="41"/>
              </w:numPr>
            </w:pPr>
            <w:r w:rsidRPr="00BD1A8F">
              <w:t xml:space="preserve">Discuss the mechanics of the cardiovascular system, including its response to exercise </w:t>
            </w:r>
          </w:p>
          <w:p w:rsidR="00B5708F" w:rsidRPr="00BD1A8F" w:rsidRDefault="00B5708F" w:rsidP="00B5708F">
            <w:pPr>
              <w:pStyle w:val="Default"/>
              <w:numPr>
                <w:ilvl w:val="0"/>
                <w:numId w:val="41"/>
              </w:numPr>
            </w:pPr>
            <w:r w:rsidRPr="00BD1A8F">
              <w:t xml:space="preserve">Explain and implement basic guidelines for developing a cardiovascular endurance program </w:t>
            </w:r>
          </w:p>
          <w:p w:rsidR="00B5708F" w:rsidRPr="00BD1A8F" w:rsidRDefault="00B5708F" w:rsidP="00B5708F">
            <w:pPr>
              <w:pStyle w:val="Default"/>
              <w:numPr>
                <w:ilvl w:val="0"/>
                <w:numId w:val="41"/>
              </w:numPr>
            </w:pPr>
            <w:r w:rsidRPr="00BD1A8F">
              <w:t xml:space="preserve">Explain the concept and purpose of cardiovascular recovery </w:t>
            </w:r>
          </w:p>
          <w:p w:rsidR="00B5708F" w:rsidRPr="00BD1A8F" w:rsidRDefault="00B5708F" w:rsidP="00B5708F">
            <w:pPr>
              <w:pStyle w:val="Default"/>
              <w:numPr>
                <w:ilvl w:val="0"/>
                <w:numId w:val="41"/>
              </w:numPr>
            </w:pPr>
            <w:r w:rsidRPr="00BD1A8F">
              <w:t xml:space="preserve">Determine appropriate exercises for cardiovascular recovery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4.</w:t>
            </w:r>
          </w:p>
        </w:tc>
        <w:tc>
          <w:tcPr>
            <w:tcW w:w="8181" w:type="dxa"/>
            <w:gridSpan w:val="2"/>
            <w:hideMark/>
          </w:tcPr>
          <w:p w:rsidR="00B5708F" w:rsidRPr="00BD1A8F" w:rsidRDefault="00B5708F" w:rsidP="00DF0D59">
            <w:pPr>
              <w:rPr>
                <w:rFonts w:ascii="Arial" w:hAnsi="Arial" w:cs="Arial"/>
                <w:b/>
                <w:szCs w:val="24"/>
              </w:rPr>
            </w:pPr>
            <w:r w:rsidRPr="00BD1A8F">
              <w:rPr>
                <w:rFonts w:ascii="Arial" w:hAnsi="Arial" w:cs="Arial"/>
                <w:b/>
                <w:szCs w:val="24"/>
              </w:rPr>
              <w:t>With assistance from a Learning Specialist, the CICE student will identify and compare various types/forms/styles of group exercise classes in a basic format.</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2"/>
              </w:numPr>
            </w:pPr>
            <w:r w:rsidRPr="00BD1A8F">
              <w:t xml:space="preserve">Identify and explain advantages and disadvantages of various group strength training classes </w:t>
            </w:r>
          </w:p>
          <w:p w:rsidR="00B5708F" w:rsidRPr="00BD1A8F" w:rsidRDefault="00B5708F" w:rsidP="00B5708F">
            <w:pPr>
              <w:pStyle w:val="Default"/>
              <w:numPr>
                <w:ilvl w:val="0"/>
                <w:numId w:val="42"/>
              </w:numPr>
            </w:pPr>
            <w:r w:rsidRPr="00BD1A8F">
              <w:t xml:space="preserve">Identify and explain advantages and disadvantages of various group flexibility training classes </w:t>
            </w:r>
          </w:p>
          <w:p w:rsidR="00B5708F" w:rsidRPr="00BD1A8F" w:rsidRDefault="00B5708F" w:rsidP="00B5708F">
            <w:pPr>
              <w:pStyle w:val="Default"/>
              <w:numPr>
                <w:ilvl w:val="0"/>
                <w:numId w:val="42"/>
              </w:numPr>
            </w:pPr>
            <w:r w:rsidRPr="00BD1A8F">
              <w:t xml:space="preserve">Identify and explain advantages and disadvantages of various group aerobic training classes </w:t>
            </w:r>
          </w:p>
          <w:p w:rsidR="00B5708F" w:rsidRPr="00BD1A8F" w:rsidRDefault="00B5708F" w:rsidP="00B5708F">
            <w:pPr>
              <w:pStyle w:val="Default"/>
              <w:numPr>
                <w:ilvl w:val="0"/>
                <w:numId w:val="42"/>
              </w:numPr>
            </w:pPr>
            <w:r w:rsidRPr="00BD1A8F">
              <w:t xml:space="preserve">Identify and explain advantages and disadvantages of various group relaxation classes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5.</w:t>
            </w:r>
          </w:p>
        </w:tc>
        <w:tc>
          <w:tcPr>
            <w:tcW w:w="8181" w:type="dxa"/>
            <w:gridSpan w:val="2"/>
            <w:hideMark/>
          </w:tcPr>
          <w:p w:rsidR="00B5708F" w:rsidRPr="00BD1A8F" w:rsidRDefault="00B5708F" w:rsidP="00DF0D59">
            <w:pPr>
              <w:rPr>
                <w:rFonts w:ascii="Arial" w:hAnsi="Arial" w:cs="Arial"/>
                <w:b/>
                <w:szCs w:val="24"/>
              </w:rPr>
            </w:pPr>
            <w:r w:rsidRPr="00BD1A8F">
              <w:rPr>
                <w:rFonts w:ascii="Arial" w:hAnsi="Arial" w:cs="Arial"/>
                <w:b/>
                <w:szCs w:val="24"/>
              </w:rPr>
              <w:t>With assistance from a Learning Specialist, the CICE student will identify and compare various types of group training equipment in a basic format.</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pStyle w:val="Default"/>
            </w:pPr>
            <w:r w:rsidRPr="00BD1A8F">
              <w:rPr>
                <w:u w:val="single"/>
              </w:rPr>
              <w:t>Potential Elements of the Performance</w:t>
            </w:r>
            <w:r w:rsidRPr="00BD1A8F">
              <w:t>:</w:t>
            </w:r>
          </w:p>
          <w:p w:rsidR="00B5708F" w:rsidRPr="00BD1A8F" w:rsidRDefault="00B5708F" w:rsidP="00B5708F">
            <w:pPr>
              <w:pStyle w:val="Default"/>
              <w:numPr>
                <w:ilvl w:val="0"/>
                <w:numId w:val="43"/>
              </w:numPr>
            </w:pPr>
            <w:r w:rsidRPr="00BD1A8F">
              <w:t xml:space="preserve">Explain advantages and disadvantages of equipment used in group aerobic, strength, balance and flexibility classes </w:t>
            </w:r>
          </w:p>
          <w:p w:rsidR="00B5708F" w:rsidRPr="00BD1A8F" w:rsidRDefault="00B5708F" w:rsidP="00B5708F">
            <w:pPr>
              <w:pStyle w:val="Default"/>
              <w:numPr>
                <w:ilvl w:val="0"/>
                <w:numId w:val="43"/>
              </w:numPr>
            </w:pPr>
            <w:r w:rsidRPr="00BD1A8F">
              <w:t xml:space="preserve">Distinguish between effective and ineffective group training equipment and the identify the appropriate use of the equipment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6.</w:t>
            </w:r>
          </w:p>
        </w:tc>
        <w:tc>
          <w:tcPr>
            <w:tcW w:w="8181" w:type="dxa"/>
            <w:gridSpan w:val="2"/>
            <w:hideMark/>
          </w:tcPr>
          <w:p w:rsidR="00B5708F" w:rsidRPr="00BD1A8F" w:rsidRDefault="00B5708F" w:rsidP="00DF0D59">
            <w:pPr>
              <w:rPr>
                <w:rFonts w:ascii="Arial" w:hAnsi="Arial" w:cs="Arial"/>
                <w:b/>
                <w:szCs w:val="24"/>
              </w:rPr>
            </w:pPr>
            <w:r w:rsidRPr="00BD1A8F">
              <w:rPr>
                <w:rFonts w:ascii="Arial" w:hAnsi="Arial" w:cs="Arial"/>
                <w:b/>
                <w:szCs w:val="24"/>
              </w:rPr>
              <w:t>With assistance from a Learning Specialist, the CICE student will explain and demonstrate appropriate group exercise communication and leadership styles in a basic format.</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4"/>
              </w:numPr>
            </w:pPr>
            <w:r w:rsidRPr="00BD1A8F">
              <w:t xml:space="preserve">Define and compare student centered versus teacher centred instruction </w:t>
            </w:r>
          </w:p>
          <w:p w:rsidR="00B5708F" w:rsidRPr="00BD1A8F" w:rsidRDefault="00B5708F" w:rsidP="00B5708F">
            <w:pPr>
              <w:pStyle w:val="Default"/>
              <w:numPr>
                <w:ilvl w:val="0"/>
                <w:numId w:val="44"/>
              </w:numPr>
            </w:pPr>
            <w:r w:rsidRPr="00BD1A8F">
              <w:t xml:space="preserve">Identify and explain various motivation, feedback and cueing techniques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lastRenderedPageBreak/>
              <w:t>7.</w:t>
            </w:r>
          </w:p>
        </w:tc>
        <w:tc>
          <w:tcPr>
            <w:tcW w:w="8181" w:type="dxa"/>
            <w:gridSpan w:val="2"/>
          </w:tcPr>
          <w:p w:rsidR="00B5708F" w:rsidRPr="00BD1A8F" w:rsidRDefault="00B5708F" w:rsidP="00DF0D59">
            <w:pPr>
              <w:pStyle w:val="Default"/>
              <w:rPr>
                <w:b/>
              </w:rPr>
            </w:pPr>
            <w:r w:rsidRPr="00BD1A8F">
              <w:rPr>
                <w:b/>
              </w:rPr>
              <w:t xml:space="preserve">With assistance from a Learning Specialist, the CICE student will identify the importance of appropriate music for group exercise classes in a basic format. </w:t>
            </w:r>
          </w:p>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5"/>
              </w:numPr>
            </w:pPr>
            <w:r w:rsidRPr="00BD1A8F">
              <w:t xml:space="preserve">Explain the advantages and disadvantages of the use of music in group exercise </w:t>
            </w:r>
          </w:p>
          <w:p w:rsidR="00B5708F" w:rsidRPr="00BD1A8F" w:rsidRDefault="00B5708F" w:rsidP="00B5708F">
            <w:pPr>
              <w:pStyle w:val="Default"/>
              <w:numPr>
                <w:ilvl w:val="0"/>
                <w:numId w:val="45"/>
              </w:numPr>
            </w:pPr>
            <w:r w:rsidRPr="00BD1A8F">
              <w:t xml:space="preserve">Define and explain the fundamentals of music in group exercise including rhythm, beat, tempo, phrasing </w:t>
            </w:r>
          </w:p>
          <w:p w:rsidR="00B5708F" w:rsidRPr="00BD1A8F" w:rsidRDefault="00B5708F" w:rsidP="00B5708F">
            <w:pPr>
              <w:pStyle w:val="Default"/>
              <w:numPr>
                <w:ilvl w:val="0"/>
                <w:numId w:val="45"/>
              </w:numPr>
            </w:pPr>
            <w:r w:rsidRPr="00BD1A8F">
              <w:t xml:space="preserve">Identify various music styles and apply to appropriate classes </w:t>
            </w:r>
          </w:p>
          <w:p w:rsidR="00B5708F" w:rsidRPr="00BD1A8F" w:rsidRDefault="00B5708F" w:rsidP="00B5708F">
            <w:pPr>
              <w:pStyle w:val="Default"/>
              <w:numPr>
                <w:ilvl w:val="0"/>
                <w:numId w:val="45"/>
              </w:numPr>
            </w:pPr>
            <w:r w:rsidRPr="00BD1A8F">
              <w:t xml:space="preserve">List recommendations for music volume in group exercise classes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8.</w:t>
            </w:r>
          </w:p>
        </w:tc>
        <w:tc>
          <w:tcPr>
            <w:tcW w:w="8181" w:type="dxa"/>
            <w:gridSpan w:val="2"/>
          </w:tcPr>
          <w:p w:rsidR="00B5708F" w:rsidRPr="00BD1A8F" w:rsidRDefault="00B5708F" w:rsidP="00DF0D59">
            <w:pPr>
              <w:pStyle w:val="Default"/>
              <w:rPr>
                <w:b/>
              </w:rPr>
            </w:pPr>
            <w:r w:rsidRPr="00BD1A8F">
              <w:rPr>
                <w:b/>
              </w:rPr>
              <w:t xml:space="preserve">With assistance from a Learning Specialist, the CICE student will identify and interpret elements necessary to ensure safety of group fitness class participants in a basic format. </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6"/>
              </w:numPr>
            </w:pPr>
            <w:r w:rsidRPr="00BD1A8F">
              <w:t xml:space="preserve">Explain and interpret appropriate pre-screening tools </w:t>
            </w:r>
          </w:p>
          <w:p w:rsidR="00B5708F" w:rsidRPr="00BD1A8F" w:rsidRDefault="00B5708F" w:rsidP="00B5708F">
            <w:pPr>
              <w:pStyle w:val="Default"/>
              <w:numPr>
                <w:ilvl w:val="0"/>
                <w:numId w:val="46"/>
              </w:numPr>
            </w:pPr>
            <w:r w:rsidRPr="00BD1A8F">
              <w:t xml:space="preserve">Recognize and describe appropriate methods of monitoring exercise intensity </w:t>
            </w:r>
          </w:p>
          <w:p w:rsidR="00B5708F" w:rsidRPr="00BD1A8F" w:rsidRDefault="00B5708F" w:rsidP="00B5708F">
            <w:pPr>
              <w:pStyle w:val="Default"/>
              <w:numPr>
                <w:ilvl w:val="0"/>
                <w:numId w:val="46"/>
              </w:numPr>
            </w:pPr>
            <w:r w:rsidRPr="00BD1A8F">
              <w:t xml:space="preserve">List necessary elements of fitness facility and equipment safety </w:t>
            </w:r>
          </w:p>
          <w:p w:rsidR="00B5708F" w:rsidRPr="00BD1A8F" w:rsidRDefault="00B5708F" w:rsidP="00B5708F">
            <w:pPr>
              <w:pStyle w:val="Default"/>
              <w:numPr>
                <w:ilvl w:val="0"/>
                <w:numId w:val="46"/>
              </w:numPr>
            </w:pPr>
            <w:r w:rsidRPr="00BD1A8F">
              <w:t xml:space="preserve">Describe safe adaptation to a variety of instructional settings including faith, community and corporate.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9.</w:t>
            </w:r>
          </w:p>
        </w:tc>
        <w:tc>
          <w:tcPr>
            <w:tcW w:w="8181" w:type="dxa"/>
            <w:gridSpan w:val="2"/>
          </w:tcPr>
          <w:p w:rsidR="00B5708F" w:rsidRPr="00BD1A8F" w:rsidRDefault="00B5708F" w:rsidP="00DF0D59">
            <w:pPr>
              <w:pStyle w:val="Default"/>
              <w:rPr>
                <w:b/>
              </w:rPr>
            </w:pPr>
            <w:r w:rsidRPr="00BD1A8F">
              <w:rPr>
                <w:b/>
              </w:rPr>
              <w:t xml:space="preserve">With assistance from a Learning Specialist, the CICE student will recognize, interpret and apply necessary changes to meet the developmental needs of a variety of groups in a basic format. </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7"/>
              </w:numPr>
            </w:pPr>
            <w:r w:rsidRPr="00BD1A8F">
              <w:t xml:space="preserve">Explain instructional modifications necessary to train diverse abilities </w:t>
            </w:r>
          </w:p>
          <w:p w:rsidR="00B5708F" w:rsidRPr="00BD1A8F" w:rsidRDefault="00B5708F" w:rsidP="00B5708F">
            <w:pPr>
              <w:pStyle w:val="Default"/>
              <w:numPr>
                <w:ilvl w:val="0"/>
                <w:numId w:val="47"/>
              </w:numPr>
            </w:pPr>
            <w:r w:rsidRPr="00BD1A8F">
              <w:t xml:space="preserve">Explain instructional adaptations necessary to train diverse ages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10.</w:t>
            </w:r>
          </w:p>
        </w:tc>
        <w:tc>
          <w:tcPr>
            <w:tcW w:w="8181" w:type="dxa"/>
            <w:gridSpan w:val="2"/>
          </w:tcPr>
          <w:p w:rsidR="00B5708F" w:rsidRPr="00BD1A8F" w:rsidRDefault="00B5708F" w:rsidP="00DF0D59">
            <w:pPr>
              <w:pStyle w:val="Default"/>
              <w:rPr>
                <w:b/>
              </w:rPr>
            </w:pPr>
            <w:r w:rsidRPr="00BD1A8F">
              <w:rPr>
                <w:b/>
              </w:rPr>
              <w:t xml:space="preserve">With assistance from a Learning Specialist, the CICE student will explore basic elements of motivation and adherence as they apply to the group fitness participant. </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Default"/>
              <w:numPr>
                <w:ilvl w:val="0"/>
                <w:numId w:val="48"/>
              </w:numPr>
            </w:pPr>
            <w:r w:rsidRPr="00BD1A8F">
              <w:t xml:space="preserve">Define the terms and examine research on motivation and adherence </w:t>
            </w:r>
          </w:p>
          <w:p w:rsidR="00B5708F" w:rsidRPr="00BD1A8F" w:rsidRDefault="00B5708F" w:rsidP="00B5708F">
            <w:pPr>
              <w:pStyle w:val="Default"/>
              <w:numPr>
                <w:ilvl w:val="0"/>
                <w:numId w:val="48"/>
              </w:numPr>
            </w:pPr>
            <w:r w:rsidRPr="00BD1A8F">
              <w:t xml:space="preserve">Explain recent trends in group fitness </w:t>
            </w:r>
          </w:p>
          <w:p w:rsidR="00B5708F" w:rsidRPr="00BD1A8F" w:rsidRDefault="00B5708F" w:rsidP="00B5708F">
            <w:pPr>
              <w:pStyle w:val="Default"/>
              <w:numPr>
                <w:ilvl w:val="0"/>
                <w:numId w:val="48"/>
              </w:numPr>
            </w:pPr>
            <w:r w:rsidRPr="00BD1A8F">
              <w:t xml:space="preserve">Explain techniques to incorporate health education and health promotion into group classes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szCs w:val="24"/>
              </w:rPr>
            </w:pPr>
            <w:r w:rsidRPr="00BD1A8F">
              <w:rPr>
                <w:rFonts w:ascii="Arial" w:hAnsi="Arial" w:cs="Arial"/>
                <w:szCs w:val="24"/>
              </w:rPr>
              <w:t>11.</w:t>
            </w:r>
          </w:p>
        </w:tc>
        <w:tc>
          <w:tcPr>
            <w:tcW w:w="8181" w:type="dxa"/>
            <w:gridSpan w:val="2"/>
            <w:hideMark/>
          </w:tcPr>
          <w:p w:rsidR="00B5708F" w:rsidRPr="00BD1A8F" w:rsidRDefault="00B5708F" w:rsidP="00DF0D59">
            <w:pPr>
              <w:rPr>
                <w:rFonts w:ascii="Arial" w:hAnsi="Arial" w:cs="Arial"/>
                <w:b/>
                <w:szCs w:val="24"/>
              </w:rPr>
            </w:pPr>
            <w:r w:rsidRPr="00BD1A8F">
              <w:rPr>
                <w:rFonts w:ascii="Arial" w:hAnsi="Arial" w:cs="Arial"/>
                <w:b/>
                <w:szCs w:val="24"/>
              </w:rPr>
              <w:t>With assistance from a Learning Specialist, the CICE student will plan and demonstrate a basic ability to conduct a group fitness class</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gridSpan w:val="2"/>
          </w:tcPr>
          <w:p w:rsidR="00B5708F" w:rsidRPr="00BD1A8F" w:rsidRDefault="00B5708F" w:rsidP="00DF0D59">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B5708F" w:rsidRPr="00BD1A8F" w:rsidRDefault="00B5708F" w:rsidP="00B5708F">
            <w:pPr>
              <w:pStyle w:val="ListParagraph"/>
              <w:numPr>
                <w:ilvl w:val="0"/>
                <w:numId w:val="49"/>
              </w:numPr>
              <w:autoSpaceDE w:val="0"/>
              <w:autoSpaceDN w:val="0"/>
              <w:adjustRightInd w:val="0"/>
              <w:rPr>
                <w:rFonts w:ascii="Arial" w:hAnsi="Arial" w:cs="Arial"/>
                <w:color w:val="000000"/>
                <w:szCs w:val="24"/>
                <w:lang w:val="en-CA" w:eastAsia="en-CA"/>
              </w:rPr>
            </w:pPr>
            <w:r w:rsidRPr="00BD1A8F">
              <w:rPr>
                <w:rFonts w:ascii="Arial" w:hAnsi="Arial" w:cs="Arial"/>
                <w:color w:val="000000"/>
                <w:szCs w:val="24"/>
                <w:lang w:val="en-CA" w:eastAsia="en-CA"/>
              </w:rPr>
              <w:t xml:space="preserve">Conduct peer evaluated components of group fitness classes </w:t>
            </w:r>
          </w:p>
          <w:p w:rsidR="00B5708F" w:rsidRPr="00BD1A8F" w:rsidRDefault="00B5708F" w:rsidP="00DF0D59">
            <w:pPr>
              <w:rPr>
                <w:rFonts w:ascii="Arial" w:hAnsi="Arial" w:cs="Arial"/>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III.</w:t>
            </w:r>
          </w:p>
        </w:tc>
        <w:tc>
          <w:tcPr>
            <w:tcW w:w="8181" w:type="dxa"/>
            <w:gridSpan w:val="2"/>
          </w:tcPr>
          <w:p w:rsidR="00B5708F" w:rsidRPr="00BD1A8F" w:rsidRDefault="00B5708F" w:rsidP="00DF0D59">
            <w:pPr>
              <w:rPr>
                <w:rFonts w:ascii="Arial" w:hAnsi="Arial" w:cs="Arial"/>
                <w:b/>
                <w:szCs w:val="24"/>
              </w:rPr>
            </w:pPr>
            <w:r w:rsidRPr="00BD1A8F">
              <w:rPr>
                <w:rFonts w:ascii="Arial" w:hAnsi="Arial" w:cs="Arial"/>
                <w:b/>
                <w:szCs w:val="24"/>
              </w:rPr>
              <w:t>TOPICS:</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hideMark/>
          </w:tcPr>
          <w:p w:rsidR="00B5708F" w:rsidRPr="00BD1A8F" w:rsidRDefault="00B5708F" w:rsidP="00DF0D59">
            <w:pPr>
              <w:rPr>
                <w:rFonts w:ascii="Arial" w:hAnsi="Arial" w:cs="Arial"/>
                <w:szCs w:val="24"/>
              </w:rPr>
            </w:pPr>
            <w:r w:rsidRPr="00BD1A8F">
              <w:rPr>
                <w:rFonts w:ascii="Arial" w:hAnsi="Arial" w:cs="Arial"/>
                <w:szCs w:val="24"/>
              </w:rPr>
              <w:t>1.</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Instructing a Group Exercise Class</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hideMark/>
          </w:tcPr>
          <w:p w:rsidR="00B5708F" w:rsidRPr="00BD1A8F" w:rsidRDefault="00B5708F" w:rsidP="00DF0D59">
            <w:pPr>
              <w:rPr>
                <w:rFonts w:ascii="Arial" w:hAnsi="Arial" w:cs="Arial"/>
                <w:szCs w:val="24"/>
              </w:rPr>
            </w:pPr>
            <w:r w:rsidRPr="00BD1A8F">
              <w:rPr>
                <w:rFonts w:ascii="Arial" w:hAnsi="Arial" w:cs="Arial"/>
                <w:szCs w:val="24"/>
              </w:rPr>
              <w:t>2.</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Anatomy in Action</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hideMark/>
          </w:tcPr>
          <w:p w:rsidR="00B5708F" w:rsidRPr="00BD1A8F" w:rsidRDefault="00B5708F" w:rsidP="00DF0D59">
            <w:pPr>
              <w:rPr>
                <w:rFonts w:ascii="Arial" w:hAnsi="Arial" w:cs="Arial"/>
                <w:szCs w:val="24"/>
              </w:rPr>
            </w:pPr>
            <w:r w:rsidRPr="00BD1A8F">
              <w:rPr>
                <w:rFonts w:ascii="Arial" w:hAnsi="Arial" w:cs="Arial"/>
                <w:szCs w:val="24"/>
              </w:rPr>
              <w:t>3.</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Guidelines for Group Exercise Design</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hideMark/>
          </w:tcPr>
          <w:p w:rsidR="00B5708F" w:rsidRPr="00BD1A8F" w:rsidRDefault="00B5708F" w:rsidP="00DF0D59">
            <w:pPr>
              <w:rPr>
                <w:rFonts w:ascii="Arial" w:hAnsi="Arial" w:cs="Arial"/>
                <w:szCs w:val="24"/>
              </w:rPr>
            </w:pPr>
            <w:r w:rsidRPr="00BD1A8F">
              <w:rPr>
                <w:rFonts w:ascii="Arial" w:hAnsi="Arial" w:cs="Arial"/>
                <w:szCs w:val="24"/>
              </w:rPr>
              <w:t>4.</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Use of Music in the Group Exercise Class</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hideMark/>
          </w:tcPr>
          <w:p w:rsidR="00B5708F" w:rsidRPr="00BD1A8F" w:rsidRDefault="00B5708F" w:rsidP="00DF0D59">
            <w:pPr>
              <w:rPr>
                <w:rFonts w:ascii="Arial" w:hAnsi="Arial" w:cs="Arial"/>
                <w:szCs w:val="24"/>
              </w:rPr>
            </w:pPr>
            <w:r w:rsidRPr="00BD1A8F">
              <w:rPr>
                <w:rFonts w:ascii="Arial" w:hAnsi="Arial" w:cs="Arial"/>
                <w:szCs w:val="24"/>
              </w:rPr>
              <w:t>5.</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Group Exercise Safety</w:t>
            </w:r>
          </w:p>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567" w:type="dxa"/>
          </w:tcPr>
          <w:p w:rsidR="00B5708F" w:rsidRPr="00BD1A8F" w:rsidRDefault="00B5708F" w:rsidP="00DF0D59">
            <w:pPr>
              <w:rPr>
                <w:rFonts w:ascii="Arial" w:hAnsi="Arial" w:cs="Arial"/>
                <w:szCs w:val="24"/>
              </w:rPr>
            </w:pPr>
            <w:r w:rsidRPr="00BD1A8F">
              <w:rPr>
                <w:rFonts w:ascii="Arial" w:hAnsi="Arial" w:cs="Arial"/>
                <w:szCs w:val="24"/>
              </w:rPr>
              <w:t>6.</w:t>
            </w:r>
          </w:p>
          <w:p w:rsidR="00B5708F" w:rsidRPr="00BD1A8F" w:rsidRDefault="00B5708F" w:rsidP="00DF0D59">
            <w:pPr>
              <w:rPr>
                <w:rFonts w:ascii="Arial" w:hAnsi="Arial" w:cs="Arial"/>
                <w:szCs w:val="24"/>
              </w:rPr>
            </w:pPr>
          </w:p>
          <w:p w:rsidR="00B5708F" w:rsidRPr="00BD1A8F" w:rsidRDefault="00B5708F" w:rsidP="00DF0D59">
            <w:pPr>
              <w:rPr>
                <w:rFonts w:ascii="Arial" w:hAnsi="Arial" w:cs="Arial"/>
                <w:szCs w:val="24"/>
              </w:rPr>
            </w:pPr>
            <w:r w:rsidRPr="00BD1A8F">
              <w:rPr>
                <w:rFonts w:ascii="Arial" w:hAnsi="Arial" w:cs="Arial"/>
                <w:szCs w:val="24"/>
              </w:rPr>
              <w:t>7.</w:t>
            </w:r>
          </w:p>
        </w:tc>
        <w:tc>
          <w:tcPr>
            <w:tcW w:w="7614" w:type="dxa"/>
          </w:tcPr>
          <w:p w:rsidR="00B5708F" w:rsidRPr="00BD1A8F" w:rsidRDefault="00B5708F" w:rsidP="00DF0D59">
            <w:pPr>
              <w:rPr>
                <w:rFonts w:ascii="Arial" w:hAnsi="Arial" w:cs="Arial"/>
                <w:szCs w:val="24"/>
              </w:rPr>
            </w:pPr>
            <w:r w:rsidRPr="00BD1A8F">
              <w:rPr>
                <w:rFonts w:ascii="Arial" w:hAnsi="Arial" w:cs="Arial"/>
                <w:szCs w:val="24"/>
              </w:rPr>
              <w:t>Adaptations to Group Classes</w:t>
            </w:r>
          </w:p>
          <w:p w:rsidR="00B5708F" w:rsidRPr="00BD1A8F" w:rsidRDefault="00B5708F" w:rsidP="00DF0D59">
            <w:pPr>
              <w:rPr>
                <w:rFonts w:ascii="Arial" w:hAnsi="Arial" w:cs="Arial"/>
                <w:szCs w:val="24"/>
              </w:rPr>
            </w:pPr>
          </w:p>
          <w:p w:rsidR="00B5708F" w:rsidRPr="00BD1A8F" w:rsidRDefault="00B5708F" w:rsidP="00DF0D59">
            <w:pPr>
              <w:rPr>
                <w:rFonts w:ascii="Arial" w:hAnsi="Arial" w:cs="Arial"/>
                <w:szCs w:val="24"/>
              </w:rPr>
            </w:pPr>
            <w:r w:rsidRPr="00BD1A8F">
              <w:rPr>
                <w:rFonts w:ascii="Arial" w:hAnsi="Arial" w:cs="Arial"/>
                <w:szCs w:val="24"/>
              </w:rPr>
              <w:t>Trends in Group Fitness</w:t>
            </w:r>
          </w:p>
        </w:tc>
      </w:tr>
    </w:tbl>
    <w:p w:rsidR="00B5708F" w:rsidRPr="00BD1A8F" w:rsidRDefault="00B5708F" w:rsidP="00B5708F">
      <w:pPr>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02"/>
      </w:tblGrid>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IV.</w:t>
            </w:r>
          </w:p>
        </w:tc>
        <w:tc>
          <w:tcPr>
            <w:tcW w:w="8181" w:type="dxa"/>
            <w:gridSpan w:val="3"/>
          </w:tcPr>
          <w:p w:rsidR="00B5708F" w:rsidRPr="00BD1A8F" w:rsidRDefault="00B5708F" w:rsidP="00DF0D59">
            <w:pPr>
              <w:rPr>
                <w:rFonts w:ascii="Arial" w:hAnsi="Arial" w:cs="Arial"/>
                <w:b/>
                <w:szCs w:val="24"/>
              </w:rPr>
            </w:pPr>
            <w:r w:rsidRPr="00BD1A8F">
              <w:rPr>
                <w:rFonts w:ascii="Arial" w:hAnsi="Arial" w:cs="Arial"/>
                <w:b/>
                <w:szCs w:val="24"/>
              </w:rPr>
              <w:t>REQUIRED RESOURCES/TEXTS/MATERIALS:</w:t>
            </w:r>
          </w:p>
          <w:p w:rsidR="00B5708F" w:rsidRPr="00BD1A8F" w:rsidRDefault="00B5708F" w:rsidP="00DF0D59">
            <w:pPr>
              <w:pStyle w:val="Default"/>
            </w:pPr>
          </w:p>
          <w:p w:rsidR="00B5708F" w:rsidRPr="00BD1A8F" w:rsidRDefault="00B5708F" w:rsidP="00DF0D59">
            <w:pPr>
              <w:rPr>
                <w:rFonts w:ascii="Arial" w:hAnsi="Arial" w:cs="Arial"/>
                <w:szCs w:val="24"/>
              </w:rPr>
            </w:pPr>
            <w:r w:rsidRPr="00BD1A8F">
              <w:rPr>
                <w:rFonts w:ascii="Arial" w:hAnsi="Arial" w:cs="Arial"/>
                <w:szCs w:val="24"/>
              </w:rPr>
              <w:t>Readings as Required</w:t>
            </w:r>
          </w:p>
          <w:p w:rsidR="00B5708F" w:rsidRPr="00BD1A8F" w:rsidRDefault="00B5708F" w:rsidP="00DF0D59">
            <w:pPr>
              <w:rPr>
                <w:rFonts w:ascii="Arial" w:hAnsi="Arial" w:cs="Arial"/>
                <w:i/>
                <w:szCs w:val="24"/>
              </w:rPr>
            </w:pPr>
          </w:p>
        </w:tc>
      </w:tr>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V.</w:t>
            </w:r>
          </w:p>
        </w:tc>
        <w:tc>
          <w:tcPr>
            <w:tcW w:w="8181" w:type="dxa"/>
            <w:gridSpan w:val="3"/>
          </w:tcPr>
          <w:p w:rsidR="00B5708F" w:rsidRPr="00BD1A8F" w:rsidRDefault="00B5708F" w:rsidP="00DF0D59">
            <w:pPr>
              <w:rPr>
                <w:rFonts w:ascii="Arial" w:hAnsi="Arial" w:cs="Arial"/>
                <w:b/>
                <w:szCs w:val="24"/>
              </w:rPr>
            </w:pPr>
            <w:r w:rsidRPr="00BD1A8F">
              <w:rPr>
                <w:rFonts w:ascii="Arial" w:hAnsi="Arial" w:cs="Arial"/>
                <w:b/>
                <w:szCs w:val="24"/>
              </w:rPr>
              <w:t>EVALUATION PROCESS/GRADING SYSTEM:</w:t>
            </w:r>
          </w:p>
          <w:p w:rsidR="00B5708F" w:rsidRPr="00BD1A8F" w:rsidRDefault="00B5708F" w:rsidP="00DF0D59">
            <w:pPr>
              <w:pStyle w:val="Default"/>
            </w:pPr>
          </w:p>
          <w:p w:rsidR="00B5708F" w:rsidRPr="00BD1A8F" w:rsidRDefault="00B5708F" w:rsidP="00DF0D59">
            <w:pPr>
              <w:pStyle w:val="Default"/>
            </w:pPr>
            <w:r w:rsidRPr="00BD1A8F">
              <w:t xml:space="preserve">1. A combination of tests and assignments will be used to evaluate student achievement of the course objectives. A description of the evaluation methods follows and will be discussed by the teacher during the first class. </w:t>
            </w:r>
          </w:p>
          <w:p w:rsidR="00B5708F" w:rsidRPr="00BD1A8F" w:rsidRDefault="00B5708F" w:rsidP="00DF0D59">
            <w:pPr>
              <w:pStyle w:val="Default"/>
            </w:pPr>
          </w:p>
          <w:p w:rsidR="00B5708F" w:rsidRPr="00BD1A8F" w:rsidRDefault="00B5708F" w:rsidP="00DF0D59">
            <w:pPr>
              <w:pStyle w:val="Default"/>
            </w:pPr>
            <w:r w:rsidRPr="00BD1A8F">
              <w:t xml:space="preserve">Assignment #1 – 15% </w:t>
            </w:r>
          </w:p>
          <w:p w:rsidR="00B5708F" w:rsidRPr="00BD1A8F" w:rsidRDefault="00B5708F" w:rsidP="00DF0D59">
            <w:pPr>
              <w:pStyle w:val="Default"/>
            </w:pPr>
            <w:r w:rsidRPr="00BD1A8F">
              <w:t xml:space="preserve">Assignment #2 – 15% </w:t>
            </w:r>
          </w:p>
          <w:p w:rsidR="00B5708F" w:rsidRPr="00BD1A8F" w:rsidRDefault="00B5708F" w:rsidP="00DF0D59">
            <w:pPr>
              <w:pStyle w:val="Default"/>
            </w:pPr>
            <w:r w:rsidRPr="00BD1A8F">
              <w:t xml:space="preserve">Assignment #3 – 25% </w:t>
            </w:r>
          </w:p>
          <w:p w:rsidR="00B5708F" w:rsidRPr="00BD1A8F" w:rsidRDefault="00B5708F" w:rsidP="00DF0D59">
            <w:pPr>
              <w:pStyle w:val="Default"/>
            </w:pPr>
            <w:r w:rsidRPr="00BD1A8F">
              <w:t xml:space="preserve">Learning Activities – 20% </w:t>
            </w:r>
          </w:p>
          <w:p w:rsidR="00B5708F" w:rsidRPr="00BD1A8F" w:rsidRDefault="00B5708F" w:rsidP="00DF0D59">
            <w:pPr>
              <w:pStyle w:val="Default"/>
            </w:pPr>
            <w:r w:rsidRPr="00BD1A8F">
              <w:t>Final – 25%</w:t>
            </w:r>
          </w:p>
          <w:p w:rsidR="00B5708F" w:rsidRPr="00BD1A8F" w:rsidRDefault="00B5708F" w:rsidP="00DF0D59">
            <w:pPr>
              <w:pStyle w:val="Default"/>
            </w:pPr>
          </w:p>
          <w:p w:rsidR="00B5708F" w:rsidRPr="00BD1A8F" w:rsidRDefault="00B5708F" w:rsidP="00DF0D59">
            <w:pPr>
              <w:pStyle w:val="Default"/>
            </w:pPr>
            <w:r w:rsidRPr="00BD1A8F">
              <w:t xml:space="preserve">2. All test/exams are the property of Sault College. </w:t>
            </w:r>
          </w:p>
          <w:p w:rsidR="00B5708F" w:rsidRPr="00BD1A8F" w:rsidRDefault="00B5708F" w:rsidP="00DF0D59">
            <w:pPr>
              <w:pStyle w:val="Default"/>
            </w:pPr>
          </w:p>
          <w:p w:rsidR="00B5708F" w:rsidRPr="00BD1A8F" w:rsidRDefault="00B5708F" w:rsidP="00DF0D59">
            <w:pPr>
              <w:pStyle w:val="Default"/>
            </w:pPr>
            <w:r w:rsidRPr="00BD1A8F">
              <w:rPr>
                <w:b/>
                <w:bCs/>
              </w:rPr>
              <w:t xml:space="preserve">3. </w:t>
            </w:r>
            <w:r w:rsidRPr="00BD1A8F">
              <w:t xml:space="preserve">Students missing any of the tests or exams because of illness or other serious reason must notify the professor </w:t>
            </w:r>
            <w:r w:rsidRPr="00BD1A8F">
              <w:rPr>
                <w:b/>
                <w:bCs/>
              </w:rPr>
              <w:t xml:space="preserve">BEFORE </w:t>
            </w:r>
            <w:r w:rsidRPr="00BD1A8F">
              <w:t xml:space="preserve">the test or exam. The professor reserves the right to request to support the student’s request. </w:t>
            </w:r>
          </w:p>
          <w:p w:rsidR="00B5708F" w:rsidRPr="00BD1A8F" w:rsidRDefault="00B5708F" w:rsidP="00DF0D59">
            <w:pPr>
              <w:pStyle w:val="Default"/>
            </w:pPr>
          </w:p>
          <w:p w:rsidR="00B5708F" w:rsidRPr="00BD1A8F" w:rsidRDefault="00B5708F" w:rsidP="00DF0D59">
            <w:pPr>
              <w:pStyle w:val="Default"/>
            </w:pPr>
            <w:r w:rsidRPr="00BD1A8F">
              <w:t xml:space="preserve">4. Those students who have notified the professor of their absence that day will be eligible to arrange an opportunity as soon as possible to write the test or exam at another time. Those students who </w:t>
            </w:r>
            <w:r w:rsidRPr="00BD1A8F">
              <w:rPr>
                <w:b/>
                <w:bCs/>
              </w:rPr>
              <w:t xml:space="preserve">DO NOT NOTIFY </w:t>
            </w:r>
            <w:r w:rsidRPr="00BD1A8F">
              <w:t xml:space="preserve">the professor will receive a zero for that test or exam. </w:t>
            </w:r>
          </w:p>
          <w:p w:rsidR="00B5708F" w:rsidRPr="00BD1A8F" w:rsidRDefault="00B5708F" w:rsidP="00DF0D59">
            <w:pPr>
              <w:rPr>
                <w:rFonts w:ascii="Arial" w:hAnsi="Arial" w:cs="Arial"/>
                <w:szCs w:val="24"/>
              </w:rPr>
            </w:pPr>
          </w:p>
        </w:tc>
      </w:tr>
      <w:tr w:rsidR="00B5708F" w:rsidRPr="00BD1A8F" w:rsidTr="00DF0D59">
        <w:trPr>
          <w:cantSplit/>
        </w:trPr>
        <w:tc>
          <w:tcPr>
            <w:tcW w:w="675" w:type="dxa"/>
          </w:tcPr>
          <w:p w:rsidR="00B5708F" w:rsidRPr="00BD1A8F" w:rsidRDefault="00B5708F" w:rsidP="00DF0D59">
            <w:pPr>
              <w:pStyle w:val="EnvelopeReturn"/>
              <w:rPr>
                <w:rFonts w:cs="Arial"/>
                <w:szCs w:val="24"/>
              </w:rPr>
            </w:pPr>
          </w:p>
        </w:tc>
        <w:tc>
          <w:tcPr>
            <w:tcW w:w="8181" w:type="dxa"/>
            <w:gridSpan w:val="3"/>
            <w:hideMark/>
          </w:tcPr>
          <w:p w:rsidR="00B5708F" w:rsidRPr="00BD1A8F" w:rsidRDefault="00B5708F" w:rsidP="00DF0D59">
            <w:pPr>
              <w:rPr>
                <w:rFonts w:ascii="Arial" w:hAnsi="Arial" w:cs="Arial"/>
                <w:szCs w:val="24"/>
              </w:rPr>
            </w:pPr>
            <w:r w:rsidRPr="00BD1A8F">
              <w:rPr>
                <w:rFonts w:ascii="Arial" w:hAnsi="Arial" w:cs="Arial"/>
                <w:szCs w:val="24"/>
              </w:rPr>
              <w:t>The following semester grades will be assigned to students:</w:t>
            </w: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tcPr>
          <w:p w:rsidR="00B5708F" w:rsidRPr="00BD1A8F" w:rsidRDefault="00B5708F" w:rsidP="00DF0D59">
            <w:pPr>
              <w:jc w:val="center"/>
              <w:rPr>
                <w:rFonts w:ascii="Arial" w:hAnsi="Arial" w:cs="Arial"/>
                <w:iCs/>
                <w:szCs w:val="24"/>
              </w:rPr>
            </w:pPr>
          </w:p>
          <w:p w:rsidR="00B5708F" w:rsidRPr="00BD1A8F" w:rsidRDefault="00B5708F" w:rsidP="00DF0D59">
            <w:pPr>
              <w:pStyle w:val="Heading2"/>
              <w:rPr>
                <w:rFonts w:ascii="Arial" w:hAnsi="Arial" w:cs="Arial"/>
                <w:b w:val="0"/>
                <w:szCs w:val="24"/>
                <w:u w:val="single"/>
              </w:rPr>
            </w:pPr>
            <w:r w:rsidRPr="00BD1A8F">
              <w:rPr>
                <w:rFonts w:ascii="Arial" w:hAnsi="Arial" w:cs="Arial"/>
                <w:b w:val="0"/>
                <w:szCs w:val="24"/>
                <w:u w:val="single"/>
              </w:rPr>
              <w:t>Grade</w:t>
            </w:r>
          </w:p>
        </w:tc>
        <w:tc>
          <w:tcPr>
            <w:tcW w:w="4678" w:type="dxa"/>
          </w:tcPr>
          <w:p w:rsidR="00B5708F" w:rsidRPr="00BD1A8F" w:rsidRDefault="00B5708F" w:rsidP="00DF0D59">
            <w:pPr>
              <w:jc w:val="center"/>
              <w:rPr>
                <w:rFonts w:ascii="Arial" w:hAnsi="Arial" w:cs="Arial"/>
                <w:iCs/>
                <w:szCs w:val="24"/>
              </w:rPr>
            </w:pPr>
          </w:p>
          <w:p w:rsidR="00B5708F" w:rsidRPr="00BD1A8F" w:rsidRDefault="00B5708F" w:rsidP="00DF0D59">
            <w:pPr>
              <w:pStyle w:val="Heading1"/>
              <w:rPr>
                <w:rFonts w:ascii="Arial" w:hAnsi="Arial" w:cs="Arial"/>
                <w:b w:val="0"/>
                <w:szCs w:val="24"/>
              </w:rPr>
            </w:pPr>
            <w:r w:rsidRPr="00BD1A8F">
              <w:rPr>
                <w:rFonts w:ascii="Arial" w:hAnsi="Arial" w:cs="Arial"/>
                <w:b w:val="0"/>
                <w:szCs w:val="24"/>
              </w:rPr>
              <w:t>Definition</w:t>
            </w:r>
          </w:p>
        </w:tc>
        <w:tc>
          <w:tcPr>
            <w:tcW w:w="1802" w:type="dxa"/>
            <w:hideMark/>
          </w:tcPr>
          <w:p w:rsidR="00B5708F" w:rsidRPr="00BD1A8F" w:rsidRDefault="00B5708F" w:rsidP="00DF0D59">
            <w:pPr>
              <w:jc w:val="center"/>
              <w:rPr>
                <w:rFonts w:ascii="Arial" w:hAnsi="Arial" w:cs="Arial"/>
                <w:iCs/>
                <w:szCs w:val="24"/>
              </w:rPr>
            </w:pPr>
            <w:r w:rsidRPr="00BD1A8F">
              <w:rPr>
                <w:rFonts w:ascii="Arial" w:hAnsi="Arial" w:cs="Arial"/>
                <w:iCs/>
                <w:szCs w:val="24"/>
              </w:rPr>
              <w:t xml:space="preserve">Grade Point </w:t>
            </w:r>
            <w:r w:rsidRPr="00BD1A8F">
              <w:rPr>
                <w:rFonts w:ascii="Arial" w:hAnsi="Arial" w:cs="Arial"/>
                <w:iCs/>
                <w:szCs w:val="24"/>
                <w:u w:val="single"/>
              </w:rPr>
              <w:t>Equivalent</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A+</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90 – 100%</w:t>
            </w:r>
          </w:p>
        </w:tc>
        <w:tc>
          <w:tcPr>
            <w:tcW w:w="1802" w:type="dxa"/>
            <w:vMerge w:val="restart"/>
            <w:vAlign w:val="center"/>
            <w:hideMark/>
          </w:tcPr>
          <w:p w:rsidR="00B5708F" w:rsidRPr="00BD1A8F" w:rsidRDefault="00B5708F" w:rsidP="00DF0D59">
            <w:pPr>
              <w:jc w:val="center"/>
              <w:rPr>
                <w:rFonts w:ascii="Arial" w:hAnsi="Arial" w:cs="Arial"/>
                <w:szCs w:val="24"/>
              </w:rPr>
            </w:pPr>
            <w:r w:rsidRPr="00BD1A8F">
              <w:rPr>
                <w:rFonts w:ascii="Arial" w:hAnsi="Arial" w:cs="Arial"/>
                <w:szCs w:val="24"/>
              </w:rPr>
              <w:t>4.00</w:t>
            </w: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A</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80 – 89%</w:t>
            </w:r>
          </w:p>
        </w:tc>
        <w:tc>
          <w:tcPr>
            <w:tcW w:w="1802" w:type="dxa"/>
            <w:vMerge/>
            <w:vAlign w:val="center"/>
            <w:hideMark/>
          </w:tcPr>
          <w:p w:rsidR="00B5708F" w:rsidRPr="00BD1A8F" w:rsidRDefault="00B5708F" w:rsidP="00DF0D59">
            <w:pP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B</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70 - 79%</w:t>
            </w:r>
          </w:p>
        </w:tc>
        <w:tc>
          <w:tcPr>
            <w:tcW w:w="1802" w:type="dxa"/>
            <w:hideMark/>
          </w:tcPr>
          <w:p w:rsidR="00B5708F" w:rsidRPr="00BD1A8F" w:rsidRDefault="00B5708F" w:rsidP="00DF0D59">
            <w:pPr>
              <w:jc w:val="center"/>
              <w:rPr>
                <w:rFonts w:ascii="Arial" w:hAnsi="Arial" w:cs="Arial"/>
                <w:szCs w:val="24"/>
              </w:rPr>
            </w:pPr>
            <w:r w:rsidRPr="00BD1A8F">
              <w:rPr>
                <w:rFonts w:ascii="Arial" w:hAnsi="Arial" w:cs="Arial"/>
                <w:szCs w:val="24"/>
              </w:rPr>
              <w:t>3.00</w:t>
            </w: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C</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60 - 69%</w:t>
            </w:r>
          </w:p>
        </w:tc>
        <w:tc>
          <w:tcPr>
            <w:tcW w:w="1802" w:type="dxa"/>
            <w:hideMark/>
          </w:tcPr>
          <w:p w:rsidR="00B5708F" w:rsidRPr="00BD1A8F" w:rsidRDefault="00B5708F" w:rsidP="00DF0D59">
            <w:pPr>
              <w:jc w:val="center"/>
              <w:rPr>
                <w:rFonts w:ascii="Arial" w:hAnsi="Arial" w:cs="Arial"/>
                <w:szCs w:val="24"/>
              </w:rPr>
            </w:pPr>
            <w:r w:rsidRPr="00BD1A8F">
              <w:rPr>
                <w:rFonts w:ascii="Arial" w:hAnsi="Arial" w:cs="Arial"/>
                <w:szCs w:val="24"/>
              </w:rPr>
              <w:t>2.00</w:t>
            </w: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D</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50 – 59%</w:t>
            </w:r>
          </w:p>
        </w:tc>
        <w:tc>
          <w:tcPr>
            <w:tcW w:w="1802" w:type="dxa"/>
            <w:hideMark/>
          </w:tcPr>
          <w:p w:rsidR="00B5708F" w:rsidRPr="00BD1A8F" w:rsidRDefault="00B5708F" w:rsidP="00DF0D59">
            <w:pPr>
              <w:jc w:val="center"/>
              <w:rPr>
                <w:rFonts w:ascii="Arial" w:hAnsi="Arial" w:cs="Arial"/>
                <w:szCs w:val="24"/>
              </w:rPr>
            </w:pPr>
            <w:r w:rsidRPr="00BD1A8F">
              <w:rPr>
                <w:rFonts w:ascii="Arial" w:hAnsi="Arial" w:cs="Arial"/>
                <w:szCs w:val="24"/>
              </w:rPr>
              <w:t>1.00</w:t>
            </w: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F (Fail)</w:t>
            </w:r>
          </w:p>
        </w:tc>
        <w:tc>
          <w:tcPr>
            <w:tcW w:w="4678" w:type="dxa"/>
            <w:hideMark/>
          </w:tcPr>
          <w:p w:rsidR="00B5708F" w:rsidRPr="00BD1A8F" w:rsidRDefault="00B5708F" w:rsidP="00DF0D59">
            <w:pPr>
              <w:jc w:val="center"/>
              <w:rPr>
                <w:rFonts w:ascii="Arial" w:hAnsi="Arial" w:cs="Arial"/>
                <w:szCs w:val="24"/>
              </w:rPr>
            </w:pPr>
            <w:r w:rsidRPr="00BD1A8F">
              <w:rPr>
                <w:rFonts w:ascii="Arial" w:hAnsi="Arial" w:cs="Arial"/>
                <w:szCs w:val="24"/>
              </w:rPr>
              <w:t>49% and below</w:t>
            </w:r>
          </w:p>
        </w:tc>
        <w:tc>
          <w:tcPr>
            <w:tcW w:w="1802" w:type="dxa"/>
            <w:hideMark/>
          </w:tcPr>
          <w:p w:rsidR="00B5708F" w:rsidRPr="00BD1A8F" w:rsidRDefault="00B5708F" w:rsidP="00DF0D59">
            <w:pPr>
              <w:jc w:val="center"/>
              <w:rPr>
                <w:rFonts w:ascii="Arial" w:hAnsi="Arial" w:cs="Arial"/>
                <w:szCs w:val="24"/>
              </w:rPr>
            </w:pPr>
            <w:r w:rsidRPr="00BD1A8F">
              <w:rPr>
                <w:rFonts w:ascii="Arial" w:hAnsi="Arial" w:cs="Arial"/>
                <w:szCs w:val="24"/>
              </w:rPr>
              <w:t>0.00</w:t>
            </w: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CR (Credit)</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Credit for diploma requirements has been awarded.</w:t>
            </w:r>
          </w:p>
        </w:tc>
        <w:tc>
          <w:tcPr>
            <w:tcW w:w="1802" w:type="dxa"/>
          </w:tcPr>
          <w:p w:rsidR="00B5708F" w:rsidRPr="00BD1A8F" w:rsidRDefault="00B5708F" w:rsidP="00DF0D59">
            <w:pPr>
              <w:jc w:val="cente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S</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Satisfactory achievement in field /clinical placement or non-graded subject area.</w:t>
            </w:r>
          </w:p>
        </w:tc>
        <w:tc>
          <w:tcPr>
            <w:tcW w:w="1802" w:type="dxa"/>
          </w:tcPr>
          <w:p w:rsidR="00B5708F" w:rsidRPr="00BD1A8F" w:rsidRDefault="00B5708F" w:rsidP="00DF0D59">
            <w:pPr>
              <w:jc w:val="cente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U</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Unsatisfactory achievement in field/clinical placement or non-graded subject area.</w:t>
            </w:r>
          </w:p>
        </w:tc>
        <w:tc>
          <w:tcPr>
            <w:tcW w:w="1802" w:type="dxa"/>
          </w:tcPr>
          <w:p w:rsidR="00B5708F" w:rsidRPr="00BD1A8F" w:rsidRDefault="00B5708F" w:rsidP="00DF0D59">
            <w:pPr>
              <w:jc w:val="cente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X</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A temporary grade limited to situations with extenuating circumstances giving a student additional time to complete the requirements for a course.</w:t>
            </w:r>
          </w:p>
        </w:tc>
        <w:tc>
          <w:tcPr>
            <w:tcW w:w="1802" w:type="dxa"/>
          </w:tcPr>
          <w:p w:rsidR="00B5708F" w:rsidRPr="00BD1A8F" w:rsidRDefault="00B5708F" w:rsidP="00DF0D59">
            <w:pPr>
              <w:jc w:val="cente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NR</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 xml:space="preserve">Grade not reported to Registrar's office.  </w:t>
            </w:r>
          </w:p>
        </w:tc>
        <w:tc>
          <w:tcPr>
            <w:tcW w:w="1802" w:type="dxa"/>
          </w:tcPr>
          <w:p w:rsidR="00B5708F" w:rsidRPr="00BD1A8F" w:rsidRDefault="00B5708F" w:rsidP="00DF0D59">
            <w:pPr>
              <w:jc w:val="center"/>
              <w:rPr>
                <w:rFonts w:ascii="Arial" w:hAnsi="Arial" w:cs="Arial"/>
                <w:szCs w:val="24"/>
              </w:rPr>
            </w:pPr>
          </w:p>
        </w:tc>
      </w:tr>
      <w:tr w:rsidR="00B5708F" w:rsidRPr="00BD1A8F" w:rsidTr="00DF0D59">
        <w:tc>
          <w:tcPr>
            <w:tcW w:w="675" w:type="dxa"/>
          </w:tcPr>
          <w:p w:rsidR="00B5708F" w:rsidRPr="00BD1A8F" w:rsidRDefault="00B5708F" w:rsidP="00DF0D59">
            <w:pPr>
              <w:rPr>
                <w:rFonts w:ascii="Arial" w:hAnsi="Arial" w:cs="Arial"/>
                <w:szCs w:val="24"/>
              </w:rPr>
            </w:pPr>
          </w:p>
        </w:tc>
        <w:tc>
          <w:tcPr>
            <w:tcW w:w="1701" w:type="dxa"/>
            <w:hideMark/>
          </w:tcPr>
          <w:p w:rsidR="00B5708F" w:rsidRPr="00BD1A8F" w:rsidRDefault="00B5708F" w:rsidP="00DF0D59">
            <w:pPr>
              <w:rPr>
                <w:rFonts w:ascii="Arial" w:hAnsi="Arial" w:cs="Arial"/>
                <w:szCs w:val="24"/>
              </w:rPr>
            </w:pPr>
            <w:r w:rsidRPr="00BD1A8F">
              <w:rPr>
                <w:rFonts w:ascii="Arial" w:hAnsi="Arial" w:cs="Arial"/>
                <w:szCs w:val="24"/>
              </w:rPr>
              <w:t>W</w:t>
            </w:r>
          </w:p>
        </w:tc>
        <w:tc>
          <w:tcPr>
            <w:tcW w:w="4678" w:type="dxa"/>
            <w:hideMark/>
          </w:tcPr>
          <w:p w:rsidR="00B5708F" w:rsidRPr="00BD1A8F" w:rsidRDefault="00B5708F" w:rsidP="00DF0D59">
            <w:pPr>
              <w:rPr>
                <w:rFonts w:ascii="Arial" w:hAnsi="Arial" w:cs="Arial"/>
                <w:szCs w:val="24"/>
              </w:rPr>
            </w:pPr>
            <w:r w:rsidRPr="00BD1A8F">
              <w:rPr>
                <w:rFonts w:ascii="Arial" w:hAnsi="Arial" w:cs="Arial"/>
                <w:szCs w:val="24"/>
              </w:rPr>
              <w:t>Student has withdrawn from the course without academic penalty.</w:t>
            </w:r>
          </w:p>
        </w:tc>
        <w:tc>
          <w:tcPr>
            <w:tcW w:w="1802" w:type="dxa"/>
          </w:tcPr>
          <w:p w:rsidR="00B5708F" w:rsidRPr="00BD1A8F" w:rsidRDefault="00B5708F" w:rsidP="00DF0D59">
            <w:pPr>
              <w:jc w:val="center"/>
              <w:rPr>
                <w:rFonts w:ascii="Arial" w:hAnsi="Arial" w:cs="Arial"/>
                <w:szCs w:val="24"/>
              </w:rPr>
            </w:pPr>
          </w:p>
        </w:tc>
      </w:tr>
    </w:tbl>
    <w:p w:rsidR="00B5708F" w:rsidRPr="00BD1A8F" w:rsidRDefault="00B5708F" w:rsidP="00B5708F">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VI.</w:t>
            </w:r>
          </w:p>
        </w:tc>
        <w:tc>
          <w:tcPr>
            <w:tcW w:w="8181" w:type="dxa"/>
          </w:tcPr>
          <w:p w:rsidR="00B5708F" w:rsidRPr="00BD1A8F" w:rsidRDefault="00B5708F" w:rsidP="00DF0D59">
            <w:pPr>
              <w:rPr>
                <w:rFonts w:ascii="Arial" w:hAnsi="Arial" w:cs="Arial"/>
                <w:b/>
                <w:szCs w:val="24"/>
              </w:rPr>
            </w:pPr>
            <w:r w:rsidRPr="00BD1A8F">
              <w:rPr>
                <w:rFonts w:ascii="Arial" w:hAnsi="Arial" w:cs="Arial"/>
                <w:b/>
                <w:szCs w:val="24"/>
              </w:rPr>
              <w:t>SPECIAL NOTES:</w:t>
            </w:r>
          </w:p>
          <w:p w:rsidR="00B5708F" w:rsidRPr="00BD1A8F" w:rsidRDefault="00B5708F" w:rsidP="00DF0D59">
            <w:pPr>
              <w:rPr>
                <w:rFonts w:ascii="Arial" w:hAnsi="Arial" w:cs="Arial"/>
                <w:szCs w:val="24"/>
              </w:rPr>
            </w:pPr>
          </w:p>
          <w:p w:rsidR="00B5708F" w:rsidRPr="00BD1A8F" w:rsidRDefault="00B5708F" w:rsidP="00DF0D59">
            <w:pPr>
              <w:rPr>
                <w:rFonts w:ascii="Arial" w:hAnsi="Arial" w:cs="Arial"/>
                <w:szCs w:val="24"/>
                <w:u w:val="single"/>
              </w:rPr>
            </w:pPr>
            <w:r w:rsidRPr="00BD1A8F">
              <w:rPr>
                <w:rFonts w:ascii="Arial" w:hAnsi="Arial" w:cs="Arial"/>
                <w:szCs w:val="24"/>
                <w:u w:val="single"/>
              </w:rPr>
              <w:t>Attendance:</w:t>
            </w:r>
          </w:p>
          <w:p w:rsidR="00B5708F" w:rsidRDefault="00B5708F" w:rsidP="00DF0D59">
            <w:pPr>
              <w:rPr>
                <w:rFonts w:ascii="Arial" w:hAnsi="Arial" w:cs="Arial"/>
                <w:szCs w:val="24"/>
              </w:rPr>
            </w:pPr>
            <w:r w:rsidRPr="00BD1A8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708F" w:rsidRPr="00BD1A8F" w:rsidRDefault="00B5708F" w:rsidP="00DF0D59">
            <w:pPr>
              <w:pStyle w:val="EnvelopeReturn"/>
              <w:rPr>
                <w:rFonts w:cs="Arial"/>
                <w:szCs w:val="24"/>
              </w:rPr>
            </w:pPr>
          </w:p>
          <w:p w:rsidR="00B5708F" w:rsidRPr="00BD1A8F" w:rsidRDefault="00B5708F" w:rsidP="00DF0D59">
            <w:pPr>
              <w:rPr>
                <w:rFonts w:ascii="Arial" w:hAnsi="Arial" w:cs="Arial"/>
                <w:b/>
              </w:rPr>
            </w:pPr>
            <w:r w:rsidRPr="00BD1A8F">
              <w:rPr>
                <w:rFonts w:ascii="Arial" w:hAnsi="Arial" w:cs="Arial"/>
                <w:b/>
              </w:rPr>
              <w:t xml:space="preserve">Addendum: </w:t>
            </w:r>
          </w:p>
          <w:p w:rsidR="00B5708F" w:rsidRPr="00BD1A8F" w:rsidRDefault="00B5708F" w:rsidP="00DF0D59">
            <w:pPr>
              <w:rPr>
                <w:rFonts w:ascii="Arial" w:hAnsi="Arial" w:cs="Arial"/>
              </w:rPr>
            </w:pPr>
          </w:p>
          <w:p w:rsidR="00B5708F" w:rsidRPr="00BD1A8F" w:rsidRDefault="00B5708F" w:rsidP="00DF0D59">
            <w:pPr>
              <w:rPr>
                <w:rFonts w:ascii="Arial" w:hAnsi="Arial" w:cs="Arial"/>
              </w:rPr>
            </w:pPr>
            <w:r w:rsidRPr="00BD1A8F">
              <w:rPr>
                <w:rFonts w:ascii="Arial" w:hAnsi="Arial" w:cs="Arial"/>
              </w:rPr>
              <w:t xml:space="preserve">Further modifications may be required as needed as the semester progresses based on individual student(s) abilities and agreed upon by the instructor. </w:t>
            </w:r>
          </w:p>
          <w:p w:rsidR="00B5708F" w:rsidRDefault="00B5708F" w:rsidP="00DF0D59">
            <w:pPr>
              <w:rPr>
                <w:rFonts w:ascii="Arial" w:hAnsi="Arial" w:cs="Arial"/>
                <w:szCs w:val="24"/>
              </w:rPr>
            </w:pPr>
          </w:p>
          <w:p w:rsidR="00B5708F" w:rsidRPr="00BD1A8F" w:rsidRDefault="00B5708F" w:rsidP="00DF0D59">
            <w:pPr>
              <w:rPr>
                <w:rFonts w:ascii="Arial" w:hAnsi="Arial" w:cs="Arial"/>
                <w:szCs w:val="24"/>
              </w:rPr>
            </w:pPr>
          </w:p>
        </w:tc>
      </w:tr>
    </w:tbl>
    <w:p w:rsidR="00B5708F" w:rsidRPr="00BD1A8F" w:rsidRDefault="00B5708F" w:rsidP="00B5708F">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5708F" w:rsidRPr="00BD1A8F" w:rsidTr="00DF0D59">
        <w:trPr>
          <w:cantSplit/>
        </w:trPr>
        <w:tc>
          <w:tcPr>
            <w:tcW w:w="675" w:type="dxa"/>
            <w:hideMark/>
          </w:tcPr>
          <w:p w:rsidR="00B5708F" w:rsidRPr="00BD1A8F" w:rsidRDefault="00B5708F" w:rsidP="00DF0D59">
            <w:pPr>
              <w:rPr>
                <w:rFonts w:ascii="Arial" w:hAnsi="Arial" w:cs="Arial"/>
                <w:b/>
                <w:szCs w:val="24"/>
              </w:rPr>
            </w:pPr>
            <w:r w:rsidRPr="00BD1A8F">
              <w:rPr>
                <w:rFonts w:ascii="Arial" w:hAnsi="Arial" w:cs="Arial"/>
                <w:b/>
                <w:szCs w:val="24"/>
              </w:rPr>
              <w:t>VII.</w:t>
            </w:r>
          </w:p>
        </w:tc>
        <w:tc>
          <w:tcPr>
            <w:tcW w:w="8181" w:type="dxa"/>
          </w:tcPr>
          <w:p w:rsidR="00B5708F" w:rsidRPr="00BD1A8F" w:rsidRDefault="00B5708F" w:rsidP="00DF0D59">
            <w:pPr>
              <w:rPr>
                <w:rFonts w:ascii="Arial" w:hAnsi="Arial" w:cs="Arial"/>
                <w:b/>
                <w:szCs w:val="24"/>
              </w:rPr>
            </w:pPr>
            <w:r w:rsidRPr="00BD1A8F">
              <w:rPr>
                <w:rFonts w:ascii="Arial" w:hAnsi="Arial" w:cs="Arial"/>
                <w:b/>
                <w:szCs w:val="24"/>
              </w:rPr>
              <w:t>COURSE OUTLINE ADDENDUM:</w:t>
            </w:r>
          </w:p>
          <w:p w:rsidR="00B5708F" w:rsidRPr="00BD1A8F" w:rsidRDefault="00B5708F" w:rsidP="00DF0D59">
            <w:pPr>
              <w:rPr>
                <w:rFonts w:ascii="Arial" w:hAnsi="Arial" w:cs="Arial"/>
                <w:b/>
                <w:szCs w:val="24"/>
              </w:rPr>
            </w:pPr>
          </w:p>
        </w:tc>
      </w:tr>
      <w:tr w:rsidR="00B5708F" w:rsidRPr="00BD1A8F" w:rsidTr="00DF0D59">
        <w:trPr>
          <w:cantSplit/>
        </w:trPr>
        <w:tc>
          <w:tcPr>
            <w:tcW w:w="675" w:type="dxa"/>
          </w:tcPr>
          <w:p w:rsidR="00B5708F" w:rsidRPr="00BD1A8F" w:rsidRDefault="00B5708F" w:rsidP="00DF0D59">
            <w:pPr>
              <w:rPr>
                <w:rFonts w:ascii="Arial" w:hAnsi="Arial" w:cs="Arial"/>
                <w:szCs w:val="24"/>
              </w:rPr>
            </w:pPr>
          </w:p>
        </w:tc>
        <w:tc>
          <w:tcPr>
            <w:tcW w:w="8181" w:type="dxa"/>
            <w:hideMark/>
          </w:tcPr>
          <w:p w:rsidR="00B5708F" w:rsidRPr="00BD1A8F" w:rsidRDefault="00B5708F" w:rsidP="00DF0D59">
            <w:pPr>
              <w:rPr>
                <w:rFonts w:ascii="Arial" w:hAnsi="Arial" w:cs="Arial"/>
                <w:szCs w:val="24"/>
              </w:rPr>
            </w:pPr>
            <w:r w:rsidRPr="00BD1A8F">
              <w:rPr>
                <w:rFonts w:ascii="Arial" w:hAnsi="Arial" w:cs="Arial"/>
                <w:szCs w:val="24"/>
              </w:rPr>
              <w:t>The provisions contained in the addendum located on the portal form part of this course outline.</w:t>
            </w:r>
          </w:p>
        </w:tc>
      </w:tr>
    </w:tbl>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5708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5708F">
          <w:pPr>
            <w:rPr>
              <w:rFonts w:ascii="Arial" w:hAnsi="Arial"/>
              <w:snapToGrid w:val="0"/>
            </w:rPr>
          </w:pPr>
          <w:r>
            <w:rPr>
              <w:rFonts w:ascii="Arial" w:hAnsi="Arial"/>
              <w:snapToGrid w:val="0"/>
            </w:rPr>
            <w:t>Fitness and Health Promotion</w:t>
          </w:r>
        </w:p>
      </w:tc>
      <w:tc>
        <w:tcPr>
          <w:tcW w:w="1134" w:type="dxa"/>
        </w:tcPr>
        <w:p w:rsidR="0005601D" w:rsidRDefault="0005601D">
          <w:pPr>
            <w:pStyle w:val="Header"/>
            <w:jc w:val="center"/>
            <w:rPr>
              <w:rFonts w:ascii="Arial" w:hAnsi="Arial"/>
              <w:snapToGrid w:val="0"/>
            </w:rPr>
          </w:pPr>
        </w:p>
      </w:tc>
      <w:tc>
        <w:tcPr>
          <w:tcW w:w="3928" w:type="dxa"/>
        </w:tcPr>
        <w:p w:rsidR="0005601D" w:rsidRDefault="00B5708F">
          <w:pPr>
            <w:pStyle w:val="Header"/>
            <w:jc w:val="right"/>
            <w:rPr>
              <w:rFonts w:ascii="Arial" w:hAnsi="Arial"/>
              <w:snapToGrid w:val="0"/>
            </w:rPr>
          </w:pPr>
          <w:r>
            <w:rPr>
              <w:rFonts w:ascii="Arial" w:hAnsi="Arial"/>
              <w:snapToGrid w:val="0"/>
            </w:rPr>
            <w:t>FIT0151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C12F2"/>
    <w:multiLevelType w:val="hybridMultilevel"/>
    <w:tmpl w:val="F59E3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790015"/>
    <w:multiLevelType w:val="hybridMultilevel"/>
    <w:tmpl w:val="B156A6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0A50CE7"/>
    <w:multiLevelType w:val="hybridMultilevel"/>
    <w:tmpl w:val="35C40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26BB0275"/>
    <w:multiLevelType w:val="hybridMultilevel"/>
    <w:tmpl w:val="D4A8B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7E7DBA"/>
    <w:multiLevelType w:val="hybridMultilevel"/>
    <w:tmpl w:val="55808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DCE401D"/>
    <w:multiLevelType w:val="hybridMultilevel"/>
    <w:tmpl w:val="AA483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0AB25A8"/>
    <w:multiLevelType w:val="hybridMultilevel"/>
    <w:tmpl w:val="AEB4D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D91E47"/>
    <w:multiLevelType w:val="hybridMultilevel"/>
    <w:tmpl w:val="940E8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577E3A"/>
    <w:multiLevelType w:val="hybridMultilevel"/>
    <w:tmpl w:val="8A2AEE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F7F33E9"/>
    <w:multiLevelType w:val="hybridMultilevel"/>
    <w:tmpl w:val="6E0A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DEF0164"/>
    <w:multiLevelType w:val="hybridMultilevel"/>
    <w:tmpl w:val="EBB65F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5"/>
  </w:num>
  <w:num w:numId="3">
    <w:abstractNumId w:val="19"/>
  </w:num>
  <w:num w:numId="4">
    <w:abstractNumId w:val="37"/>
  </w:num>
  <w:num w:numId="5">
    <w:abstractNumId w:val="48"/>
  </w:num>
  <w:num w:numId="6">
    <w:abstractNumId w:val="6"/>
  </w:num>
  <w:num w:numId="7">
    <w:abstractNumId w:val="2"/>
  </w:num>
  <w:num w:numId="8">
    <w:abstractNumId w:val="32"/>
  </w:num>
  <w:num w:numId="9">
    <w:abstractNumId w:val="38"/>
  </w:num>
  <w:num w:numId="10">
    <w:abstractNumId w:val="7"/>
  </w:num>
  <w:num w:numId="11">
    <w:abstractNumId w:val="29"/>
  </w:num>
  <w:num w:numId="12">
    <w:abstractNumId w:val="1"/>
  </w:num>
  <w:num w:numId="13">
    <w:abstractNumId w:val="39"/>
  </w:num>
  <w:num w:numId="14">
    <w:abstractNumId w:val="8"/>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
  </w:num>
  <w:num w:numId="25">
    <w:abstractNumId w:val="27"/>
  </w:num>
  <w:num w:numId="26">
    <w:abstractNumId w:val="21"/>
  </w:num>
  <w:num w:numId="27">
    <w:abstractNumId w:val="22"/>
  </w:num>
  <w:num w:numId="28">
    <w:abstractNumId w:val="43"/>
  </w:num>
  <w:num w:numId="29">
    <w:abstractNumId w:val="44"/>
  </w:num>
  <w:num w:numId="30">
    <w:abstractNumId w:val="15"/>
  </w:num>
  <w:num w:numId="31">
    <w:abstractNumId w:val="34"/>
  </w:num>
  <w:num w:numId="32">
    <w:abstractNumId w:val="41"/>
  </w:num>
  <w:num w:numId="33">
    <w:abstractNumId w:val="10"/>
  </w:num>
  <w:num w:numId="34">
    <w:abstractNumId w:val="31"/>
  </w:num>
  <w:num w:numId="35">
    <w:abstractNumId w:val="18"/>
  </w:num>
  <w:num w:numId="36">
    <w:abstractNumId w:val="11"/>
  </w:num>
  <w:num w:numId="37">
    <w:abstractNumId w:val="28"/>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35"/>
  </w:num>
  <w:num w:numId="40">
    <w:abstractNumId w:val="9"/>
  </w:num>
  <w:num w:numId="41">
    <w:abstractNumId w:val="24"/>
  </w:num>
  <w:num w:numId="42">
    <w:abstractNumId w:val="16"/>
  </w:num>
  <w:num w:numId="43">
    <w:abstractNumId w:val="3"/>
  </w:num>
  <w:num w:numId="44">
    <w:abstractNumId w:val="33"/>
  </w:num>
  <w:num w:numId="45">
    <w:abstractNumId w:val="12"/>
  </w:num>
  <w:num w:numId="46">
    <w:abstractNumId w:val="26"/>
  </w:num>
  <w:num w:numId="47">
    <w:abstractNumId w:val="47"/>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5708F"/>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B57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34"/>
    <w:qFormat/>
    <w:rsid w:val="00B5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E3376-CA97-44E6-8870-20B6B61D456E}"/>
</file>

<file path=customXml/itemProps2.xml><?xml version="1.0" encoding="utf-8"?>
<ds:datastoreItem xmlns:ds="http://schemas.openxmlformats.org/officeDocument/2006/customXml" ds:itemID="{C2A792D0-051C-487A-8D4F-BE0602DED0EE}"/>
</file>

<file path=customXml/itemProps3.xml><?xml version="1.0" encoding="utf-8"?>
<ds:datastoreItem xmlns:ds="http://schemas.openxmlformats.org/officeDocument/2006/customXml" ds:itemID="{89DCE96D-3994-4F65-894A-5A7DDFB3661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1685</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2017-02-13T19:41:00Z</dcterms:created>
  <dcterms:modified xsi:type="dcterms:W3CDTF">2017-02-13T19:41:00Z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1632600</vt:r8>
  </property>
</Properties>
</file>